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920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4966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47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 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Чернышевой Анастасии Александровны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0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Барсово</w:t>
      </w:r>
      <w:r>
        <w:rPr>
          <w:rFonts w:ascii="Times New Roman" w:eastAsia="Times New Roman" w:hAnsi="Times New Roman" w:cs="Times New Roman"/>
          <w:sz w:val="28"/>
          <w:szCs w:val="28"/>
        </w:rPr>
        <w:t>, ул. Кубанская</w:t>
      </w:r>
      <w:r>
        <w:rPr>
          <w:rFonts w:ascii="Times New Roman" w:eastAsia="Times New Roman" w:hAnsi="Times New Roman" w:cs="Times New Roman"/>
          <w:sz w:val="28"/>
          <w:szCs w:val="28"/>
        </w:rPr>
        <w:t>, дом-26, квартира-32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Чернышева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оплатил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 в течение шестидесяти дней со дня вступления в законную силу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постановлению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1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>20.1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Чернышева А.А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/</w:t>
      </w:r>
      <w:r>
        <w:rPr>
          <w:rFonts w:ascii="Times New Roman" w:eastAsia="Times New Roman" w:hAnsi="Times New Roman" w:cs="Times New Roman"/>
          <w:sz w:val="28"/>
          <w:szCs w:val="28"/>
        </w:rPr>
        <w:t>СМС-извещение от 28.07.2026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/,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Чернышева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</w:t>
      </w:r>
      <w:r>
        <w:rPr>
          <w:rFonts w:ascii="Times New Roman" w:eastAsia="Times New Roman" w:hAnsi="Times New Roman" w:cs="Times New Roman"/>
          <w:sz w:val="28"/>
          <w:szCs w:val="28"/>
        </w:rPr>
        <w:t>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</w:t>
      </w:r>
      <w:r>
        <w:rPr>
          <w:rFonts w:ascii="Times New Roman" w:eastAsia="Times New Roman" w:hAnsi="Times New Roman" w:cs="Times New Roman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Чернышевой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Чернышевой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1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ч.1 ст.20.1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алами дела об административном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ст. 26.11 Кодекса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Чернышевой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отягчающим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Чернышеву Анастасию Александровну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1 000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Чернышевой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041236540015500</w:t>
      </w:r>
      <w:r>
        <w:rPr>
          <w:rFonts w:ascii="Times New Roman" w:eastAsia="Times New Roman" w:hAnsi="Times New Roman" w:cs="Times New Roman"/>
          <w:sz w:val="28"/>
          <w:szCs w:val="28"/>
        </w:rPr>
        <w:t>9202620185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12097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0rplc-11">
    <w:name w:val="cat-UserDefined grp-30 rplc-11"/>
    <w:basedOn w:val="DefaultParagraphFont"/>
  </w:style>
  <w:style w:type="character" w:customStyle="1" w:styleId="cat-UserDefinedgrp-31rplc-19">
    <w:name w:val="cat-UserDefined grp-31 rplc-19"/>
    <w:basedOn w:val="DefaultParagraphFont"/>
  </w:style>
  <w:style w:type="character" w:customStyle="1" w:styleId="cat-UserDefinedgrp-31rplc-27">
    <w:name w:val="cat-UserDefined grp-31 rplc-2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598E1-68C9-4C88-AE03-5A5442C7F327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